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2485F">
        <w:rPr>
          <w:rFonts w:ascii="Arial" w:hAnsi="Arial" w:cs="Arial"/>
          <w:bCs/>
          <w:color w:val="404040"/>
          <w:sz w:val="24"/>
          <w:szCs w:val="24"/>
        </w:rPr>
        <w:t xml:space="preserve"> Miguel Angel Paez Gonzalez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2485F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F2485F">
        <w:rPr>
          <w:rFonts w:ascii="Arial" w:hAnsi="Arial" w:cs="Arial"/>
          <w:bCs/>
          <w:color w:val="404040"/>
          <w:sz w:val="24"/>
          <w:szCs w:val="24"/>
        </w:rPr>
        <w:t>10737189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0479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2485F">
        <w:rPr>
          <w:rFonts w:ascii="Arial" w:hAnsi="Arial" w:cs="Arial"/>
          <w:color w:val="404040"/>
          <w:sz w:val="24"/>
          <w:szCs w:val="24"/>
        </w:rPr>
        <w:t>784-842-08-02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Pr="00F2485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2485F">
        <w:rPr>
          <w:rFonts w:ascii="Arial" w:hAnsi="Arial" w:cs="Arial"/>
          <w:color w:val="404040"/>
          <w:sz w:val="24"/>
          <w:szCs w:val="24"/>
        </w:rPr>
        <w:t>mpaez@fiscaliaveracruz.gob.mx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4C332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BA21B4" w:rsidRDefault="004C332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4C3324" w:rsidRDefault="004C332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 Sotavento </w:t>
      </w:r>
    </w:p>
    <w:p w:rsidR="00BB2BF2" w:rsidRDefault="004C332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Orizaba, Veracruz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4C332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2018 – Diciembre 2020</w:t>
      </w:r>
    </w:p>
    <w:p w:rsidR="004C3324" w:rsidRDefault="004C332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4C3324" w:rsidRDefault="004C3324" w:rsidP="004C3324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C3324">
        <w:rPr>
          <w:rFonts w:ascii="Arial" w:hAnsi="Arial" w:cs="Arial"/>
          <w:color w:val="404040"/>
          <w:sz w:val="24"/>
          <w:szCs w:val="24"/>
        </w:rPr>
        <w:t>Auxiliar de Fiscal en la Fiscalía Especializada en Investigación</w:t>
      </w:r>
    </w:p>
    <w:p w:rsidR="004C3324" w:rsidRPr="004C3324" w:rsidRDefault="004C3324" w:rsidP="004C3324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C3324">
        <w:rPr>
          <w:rFonts w:ascii="Arial" w:hAnsi="Arial" w:cs="Arial"/>
          <w:color w:val="404040"/>
          <w:sz w:val="24"/>
          <w:szCs w:val="24"/>
        </w:rPr>
        <w:t>De Violencia contra las mujeres, niñas y niños y trata de personas</w:t>
      </w:r>
    </w:p>
    <w:p w:rsidR="004C3324" w:rsidRPr="004C3324" w:rsidRDefault="004C3324" w:rsidP="004C3324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C3324">
        <w:rPr>
          <w:rFonts w:ascii="Arial" w:hAnsi="Arial" w:cs="Arial"/>
          <w:color w:val="404040"/>
          <w:sz w:val="24"/>
          <w:szCs w:val="24"/>
        </w:rPr>
        <w:t>De la unidad de procuración de justicia del VIII Distrito Judicial Papantla, Veracruz</w:t>
      </w:r>
    </w:p>
    <w:p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4C3324" w:rsidRDefault="004C3324" w:rsidP="00AB5916">
      <w:pPr>
        <w:rPr>
          <w:rFonts w:ascii="Arial" w:hAnsi="Arial" w:cs="Arial"/>
          <w:color w:val="404040"/>
          <w:sz w:val="24"/>
          <w:szCs w:val="24"/>
        </w:rPr>
      </w:pPr>
      <w:r w:rsidRPr="004C3324">
        <w:rPr>
          <w:rFonts w:ascii="Arial" w:hAnsi="Arial" w:cs="Arial"/>
          <w:color w:val="404040"/>
          <w:sz w:val="24"/>
          <w:szCs w:val="24"/>
        </w:rPr>
        <w:t>Derecho Penal</w:t>
      </w:r>
    </w:p>
    <w:p w:rsidR="004C3324" w:rsidRPr="004C3324" w:rsidRDefault="004C3324" w:rsidP="00AB5916">
      <w:pPr>
        <w:rPr>
          <w:rFonts w:ascii="Arial" w:hAnsi="Arial" w:cs="Arial"/>
          <w:color w:val="404040"/>
          <w:sz w:val="24"/>
          <w:szCs w:val="24"/>
        </w:rPr>
      </w:pPr>
      <w:r w:rsidRPr="004C3324">
        <w:rPr>
          <w:rFonts w:ascii="Arial" w:hAnsi="Arial" w:cs="Arial"/>
          <w:color w:val="404040"/>
          <w:sz w:val="24"/>
          <w:szCs w:val="24"/>
        </w:rPr>
        <w:t>Derecho Civil</w:t>
      </w:r>
    </w:p>
    <w:p w:rsidR="004C3324" w:rsidRPr="004C3324" w:rsidRDefault="004C3324" w:rsidP="00AB5916">
      <w:pPr>
        <w:rPr>
          <w:rFonts w:ascii="Arial" w:hAnsi="Arial" w:cs="Arial"/>
          <w:sz w:val="24"/>
          <w:szCs w:val="24"/>
        </w:rPr>
      </w:pPr>
      <w:r w:rsidRPr="004C3324">
        <w:rPr>
          <w:rFonts w:ascii="Arial" w:hAnsi="Arial" w:cs="Arial"/>
          <w:color w:val="404040"/>
          <w:sz w:val="24"/>
          <w:szCs w:val="24"/>
        </w:rPr>
        <w:t>Derecho Constitucional</w:t>
      </w:r>
    </w:p>
    <w:sectPr w:rsidR="004C3324" w:rsidRPr="004C332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E48" w:rsidRDefault="00F37E48" w:rsidP="00AB5916">
      <w:pPr>
        <w:spacing w:after="0" w:line="240" w:lineRule="auto"/>
      </w:pPr>
      <w:r>
        <w:separator/>
      </w:r>
    </w:p>
  </w:endnote>
  <w:endnote w:type="continuationSeparator" w:id="1">
    <w:p w:rsidR="00F37E48" w:rsidRDefault="00F37E4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E48" w:rsidRDefault="00F37E48" w:rsidP="00AB5916">
      <w:pPr>
        <w:spacing w:after="0" w:line="240" w:lineRule="auto"/>
      </w:pPr>
      <w:r>
        <w:separator/>
      </w:r>
    </w:p>
  </w:footnote>
  <w:footnote w:type="continuationSeparator" w:id="1">
    <w:p w:rsidR="00F37E48" w:rsidRDefault="00F37E4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04796">
    <w:pPr>
      <w:pStyle w:val="Encabezado"/>
    </w:pPr>
    <w:r w:rsidRPr="00B04796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E7CE6"/>
    <w:rsid w:val="00462C41"/>
    <w:rsid w:val="004A1170"/>
    <w:rsid w:val="004B2D6E"/>
    <w:rsid w:val="004C3324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900354"/>
    <w:rsid w:val="00A66637"/>
    <w:rsid w:val="00AB5916"/>
    <w:rsid w:val="00B04796"/>
    <w:rsid w:val="00B55469"/>
    <w:rsid w:val="00B73714"/>
    <w:rsid w:val="00B813EE"/>
    <w:rsid w:val="00BA21B4"/>
    <w:rsid w:val="00BB2BF2"/>
    <w:rsid w:val="00CE7F12"/>
    <w:rsid w:val="00D03386"/>
    <w:rsid w:val="00DB2FA1"/>
    <w:rsid w:val="00DE2E01"/>
    <w:rsid w:val="00E71AD8"/>
    <w:rsid w:val="00EA5918"/>
    <w:rsid w:val="00F2485F"/>
    <w:rsid w:val="00F37E4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48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248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8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8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8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85F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F248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2021-03-26T20:32:00Z</dcterms:created>
  <dcterms:modified xsi:type="dcterms:W3CDTF">2021-03-26T20:32:00Z</dcterms:modified>
</cp:coreProperties>
</file>